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4AC1" w14:textId="5598D7DF" w:rsidR="00D94953" w:rsidRDefault="00CB4FD1">
      <w:pPr>
        <w:rPr>
          <w:rFonts w:ascii="Gill Sans MT" w:hAnsi="Gill Sans MT"/>
          <w:sz w:val="28"/>
          <w:szCs w:val="28"/>
        </w:rPr>
      </w:pPr>
      <w:r w:rsidRPr="00CB4FD1">
        <w:rPr>
          <w:rFonts w:ascii="Gill Sans MT" w:hAnsi="Gill Sans MT"/>
          <w:sz w:val="28"/>
          <w:szCs w:val="28"/>
        </w:rPr>
        <w:t xml:space="preserve">Father/Mother God, </w:t>
      </w:r>
      <w:r>
        <w:rPr>
          <w:rFonts w:ascii="Gill Sans MT" w:hAnsi="Gill Sans MT"/>
          <w:sz w:val="28"/>
          <w:szCs w:val="28"/>
        </w:rPr>
        <w:t>thank you for your</w:t>
      </w:r>
      <w:r w:rsidRPr="00CB4FD1">
        <w:rPr>
          <w:rFonts w:ascii="Gill Sans MT" w:hAnsi="Gill Sans MT"/>
          <w:sz w:val="28"/>
          <w:szCs w:val="28"/>
        </w:rPr>
        <w:t xml:space="preserve"> promise </w:t>
      </w:r>
      <w:r>
        <w:rPr>
          <w:rFonts w:ascii="Gill Sans MT" w:hAnsi="Gill Sans MT"/>
          <w:sz w:val="28"/>
          <w:szCs w:val="28"/>
        </w:rPr>
        <w:t>from</w:t>
      </w:r>
      <w:r w:rsidRPr="00CB4FD1">
        <w:rPr>
          <w:rFonts w:ascii="Gill Sans MT" w:hAnsi="Gill Sans MT"/>
          <w:sz w:val="28"/>
          <w:szCs w:val="28"/>
        </w:rPr>
        <w:t xml:space="preserve"> Jesus to hear us when we pray in faith. Words in prayers are strange. They are like a TARDIS, bigger on the inside than on the outside. Similar to words in poems.</w:t>
      </w:r>
      <w:r>
        <w:rPr>
          <w:rFonts w:ascii="Gill Sans MT" w:hAnsi="Gill Sans MT"/>
          <w:sz w:val="28"/>
          <w:szCs w:val="28"/>
        </w:rPr>
        <w:t xml:space="preserve"> We need Your grace to be able to pray.</w:t>
      </w:r>
    </w:p>
    <w:p w14:paraId="3218EBEC" w14:textId="45A34074" w:rsidR="00D91FA7" w:rsidRDefault="00D91FA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Of Life</w:t>
      </w:r>
    </w:p>
    <w:p w14:paraId="63B970BC" w14:textId="55F22FB8" w:rsidR="00D91FA7" w:rsidRDefault="00D91FA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Hear us in Your </w:t>
      </w:r>
      <w:r w:rsidR="00B84EE2">
        <w:rPr>
          <w:rFonts w:ascii="Gill Sans MT" w:hAnsi="Gill Sans MT"/>
          <w:sz w:val="28"/>
          <w:szCs w:val="28"/>
        </w:rPr>
        <w:t>l</w:t>
      </w:r>
      <w:r>
        <w:rPr>
          <w:rFonts w:ascii="Gill Sans MT" w:hAnsi="Gill Sans MT"/>
          <w:sz w:val="28"/>
          <w:szCs w:val="28"/>
        </w:rPr>
        <w:t>ove</w:t>
      </w:r>
    </w:p>
    <w:p w14:paraId="77250767" w14:textId="77777777" w:rsidR="00D91FA7" w:rsidRDefault="00D91FA7">
      <w:pPr>
        <w:rPr>
          <w:rFonts w:ascii="Gill Sans MT" w:hAnsi="Gill Sans MT"/>
          <w:sz w:val="28"/>
          <w:szCs w:val="28"/>
        </w:rPr>
      </w:pPr>
    </w:p>
    <w:p w14:paraId="49B765EB" w14:textId="063DE9F9" w:rsidR="00D91FA7" w:rsidRDefault="00D91FA7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Strengthen Your church in this place as we stumble forwards sharing our experience of You. Love is a single word with lots of meanings</w:t>
      </w:r>
      <w:r w:rsidR="00562CB3">
        <w:rPr>
          <w:rFonts w:ascii="Gill Sans MT" w:hAnsi="Gill Sans MT"/>
          <w:sz w:val="28"/>
          <w:szCs w:val="28"/>
        </w:rPr>
        <w:t>. Thank you for those in our families who show it in the preparation of food for our meals.</w:t>
      </w:r>
    </w:p>
    <w:p w14:paraId="511C3FFA" w14:textId="77777777" w:rsidR="00562CB3" w:rsidRDefault="00562CB3">
      <w:pPr>
        <w:rPr>
          <w:rFonts w:ascii="Gill Sans MT" w:hAnsi="Gill Sans MT"/>
          <w:sz w:val="28"/>
          <w:szCs w:val="28"/>
        </w:rPr>
      </w:pPr>
    </w:p>
    <w:p w14:paraId="7E769224" w14:textId="61FC5798" w:rsidR="00562CB3" w:rsidRDefault="00562CB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of Life</w:t>
      </w:r>
    </w:p>
    <w:p w14:paraId="682D3B7F" w14:textId="461F3969" w:rsidR="00562CB3" w:rsidRDefault="00562CB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Hear us in Your </w:t>
      </w:r>
      <w:r w:rsidR="00B84EE2">
        <w:rPr>
          <w:rFonts w:ascii="Gill Sans MT" w:hAnsi="Gill Sans MT"/>
          <w:sz w:val="28"/>
          <w:szCs w:val="28"/>
        </w:rPr>
        <w:t>l</w:t>
      </w:r>
      <w:r>
        <w:rPr>
          <w:rFonts w:ascii="Gill Sans MT" w:hAnsi="Gill Sans MT"/>
          <w:sz w:val="28"/>
          <w:szCs w:val="28"/>
        </w:rPr>
        <w:t>ove.</w:t>
      </w:r>
    </w:p>
    <w:p w14:paraId="5CD03A96" w14:textId="77777777" w:rsidR="00562CB3" w:rsidRDefault="00562CB3">
      <w:pPr>
        <w:rPr>
          <w:rFonts w:ascii="Gill Sans MT" w:hAnsi="Gill Sans MT"/>
          <w:sz w:val="28"/>
          <w:szCs w:val="28"/>
        </w:rPr>
      </w:pPr>
    </w:p>
    <w:p w14:paraId="1A2BC936" w14:textId="75DC79F8" w:rsidR="00562CB3" w:rsidRDefault="00562CB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There are lots of election</w:t>
      </w:r>
      <w:r w:rsidR="00D04719">
        <w:rPr>
          <w:rFonts w:ascii="Gill Sans MT" w:hAnsi="Gill Sans MT"/>
          <w:sz w:val="28"/>
          <w:szCs w:val="28"/>
        </w:rPr>
        <w:t>s</w:t>
      </w:r>
      <w:r>
        <w:rPr>
          <w:rFonts w:ascii="Gill Sans MT" w:hAnsi="Gill Sans MT"/>
          <w:sz w:val="28"/>
          <w:szCs w:val="28"/>
        </w:rPr>
        <w:t xml:space="preserve"> in both autocratic and democratic nations this year. We pray for the fall of empires, physical and political, so that justice and peace might increase and centralised power fade.</w:t>
      </w:r>
    </w:p>
    <w:p w14:paraId="5F0F6538" w14:textId="77777777" w:rsidR="00562CB3" w:rsidRDefault="00562CB3">
      <w:pPr>
        <w:rPr>
          <w:rFonts w:ascii="Gill Sans MT" w:hAnsi="Gill Sans MT"/>
          <w:sz w:val="28"/>
          <w:szCs w:val="28"/>
        </w:rPr>
      </w:pPr>
    </w:p>
    <w:p w14:paraId="75D76209" w14:textId="7A75FB1E" w:rsidR="00562CB3" w:rsidRDefault="00562CB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of Life</w:t>
      </w:r>
    </w:p>
    <w:p w14:paraId="111137C8" w14:textId="3A188C21" w:rsidR="00562CB3" w:rsidRDefault="00562CB3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Hear us in Your </w:t>
      </w:r>
      <w:r w:rsidR="00B84EE2">
        <w:rPr>
          <w:rFonts w:ascii="Gill Sans MT" w:hAnsi="Gill Sans MT"/>
          <w:sz w:val="28"/>
          <w:szCs w:val="28"/>
        </w:rPr>
        <w:t>l</w:t>
      </w:r>
      <w:r>
        <w:rPr>
          <w:rFonts w:ascii="Gill Sans MT" w:hAnsi="Gill Sans MT"/>
          <w:sz w:val="28"/>
          <w:szCs w:val="28"/>
        </w:rPr>
        <w:t>ove.</w:t>
      </w:r>
    </w:p>
    <w:p w14:paraId="212CC960" w14:textId="77777777" w:rsidR="00562CB3" w:rsidRDefault="00562CB3">
      <w:pPr>
        <w:rPr>
          <w:rFonts w:ascii="Gill Sans MT" w:hAnsi="Gill Sans MT"/>
          <w:sz w:val="28"/>
          <w:szCs w:val="28"/>
        </w:rPr>
      </w:pPr>
    </w:p>
    <w:p w14:paraId="0D70959C" w14:textId="24915C96" w:rsidR="00562CB3" w:rsidRDefault="00D0471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 have a list of people on our notice sheet</w:t>
      </w:r>
      <w:r w:rsidR="001831A8">
        <w:rPr>
          <w:rFonts w:ascii="Gill Sans MT" w:hAnsi="Gill Sans MT"/>
          <w:sz w:val="28"/>
          <w:szCs w:val="28"/>
        </w:rPr>
        <w:t xml:space="preserve"> and</w:t>
      </w:r>
      <w:r>
        <w:rPr>
          <w:rFonts w:ascii="Gill Sans MT" w:hAnsi="Gill Sans MT"/>
          <w:sz w:val="28"/>
          <w:szCs w:val="28"/>
        </w:rPr>
        <w:t xml:space="preserve"> those held </w:t>
      </w:r>
      <w:r w:rsidR="001831A8">
        <w:rPr>
          <w:rFonts w:ascii="Gill Sans MT" w:hAnsi="Gill Sans MT"/>
          <w:sz w:val="28"/>
          <w:szCs w:val="28"/>
        </w:rPr>
        <w:t xml:space="preserve">even </w:t>
      </w:r>
      <w:r>
        <w:rPr>
          <w:rFonts w:ascii="Gill Sans MT" w:hAnsi="Gill Sans MT"/>
          <w:sz w:val="28"/>
          <w:szCs w:val="28"/>
        </w:rPr>
        <w:t>close</w:t>
      </w:r>
      <w:r w:rsidR="001831A8">
        <w:rPr>
          <w:rFonts w:ascii="Gill Sans MT" w:hAnsi="Gill Sans MT"/>
          <w:sz w:val="28"/>
          <w:szCs w:val="28"/>
        </w:rPr>
        <w:t>r</w:t>
      </w:r>
      <w:r>
        <w:rPr>
          <w:rFonts w:ascii="Gill Sans MT" w:hAnsi="Gill Sans MT"/>
          <w:sz w:val="28"/>
          <w:szCs w:val="28"/>
        </w:rPr>
        <w:t xml:space="preserve"> </w:t>
      </w:r>
      <w:r w:rsidR="001831A8">
        <w:rPr>
          <w:rFonts w:ascii="Gill Sans MT" w:hAnsi="Gill Sans MT"/>
          <w:sz w:val="28"/>
          <w:szCs w:val="28"/>
        </w:rPr>
        <w:t>in</w:t>
      </w:r>
      <w:r>
        <w:rPr>
          <w:rFonts w:ascii="Gill Sans MT" w:hAnsi="Gill Sans MT"/>
          <w:sz w:val="28"/>
          <w:szCs w:val="28"/>
        </w:rPr>
        <w:t xml:space="preserve"> our own hearts. </w:t>
      </w:r>
      <w:r w:rsidR="001831A8">
        <w:rPr>
          <w:rFonts w:ascii="Gill Sans MT" w:hAnsi="Gill Sans MT"/>
          <w:sz w:val="28"/>
          <w:szCs w:val="28"/>
        </w:rPr>
        <w:t xml:space="preserve">Restore to wholeness and health those who are sick. </w:t>
      </w:r>
      <w:r>
        <w:rPr>
          <w:rFonts w:ascii="Gill Sans MT" w:hAnsi="Gill Sans MT"/>
          <w:sz w:val="28"/>
          <w:szCs w:val="28"/>
        </w:rPr>
        <w:t>We also ask for strength for those whose love is expressed in patience, care &amp; kindness.</w:t>
      </w:r>
    </w:p>
    <w:p w14:paraId="4FBE9178" w14:textId="77777777" w:rsidR="00D04719" w:rsidRDefault="00D04719">
      <w:pPr>
        <w:rPr>
          <w:rFonts w:ascii="Gill Sans MT" w:hAnsi="Gill Sans MT"/>
          <w:sz w:val="28"/>
          <w:szCs w:val="28"/>
        </w:rPr>
      </w:pPr>
    </w:p>
    <w:p w14:paraId="07285C27" w14:textId="5B423BD9" w:rsidR="00D04719" w:rsidRDefault="00D0471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of Life</w:t>
      </w:r>
    </w:p>
    <w:p w14:paraId="49F0FC77" w14:textId="22D1FC59" w:rsidR="00D04719" w:rsidRDefault="00D0471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Hear us in Your </w:t>
      </w:r>
      <w:r w:rsidR="00B84EE2">
        <w:rPr>
          <w:rFonts w:ascii="Gill Sans MT" w:hAnsi="Gill Sans MT"/>
          <w:sz w:val="28"/>
          <w:szCs w:val="28"/>
        </w:rPr>
        <w:t>l</w:t>
      </w:r>
      <w:r>
        <w:rPr>
          <w:rFonts w:ascii="Gill Sans MT" w:hAnsi="Gill Sans MT"/>
          <w:sz w:val="28"/>
          <w:szCs w:val="28"/>
        </w:rPr>
        <w:t>ove</w:t>
      </w:r>
      <w:r w:rsidR="00B84EE2">
        <w:rPr>
          <w:rFonts w:ascii="Gill Sans MT" w:hAnsi="Gill Sans MT"/>
          <w:sz w:val="28"/>
          <w:szCs w:val="28"/>
        </w:rPr>
        <w:t>.</w:t>
      </w:r>
    </w:p>
    <w:p w14:paraId="04E0D095" w14:textId="77777777" w:rsidR="00D04719" w:rsidRDefault="00D04719">
      <w:pPr>
        <w:rPr>
          <w:rFonts w:ascii="Gill Sans MT" w:hAnsi="Gill Sans MT"/>
          <w:sz w:val="28"/>
          <w:szCs w:val="28"/>
        </w:rPr>
      </w:pPr>
    </w:p>
    <w:p w14:paraId="26FB127E" w14:textId="0E2D3B7D" w:rsidR="00D04719" w:rsidRDefault="00D04719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We remember those who have died. We are diminished by their loss but we know that you</w:t>
      </w:r>
      <w:r w:rsidR="00B84EE2">
        <w:rPr>
          <w:rFonts w:ascii="Gill Sans MT" w:hAnsi="Gill Sans MT"/>
          <w:sz w:val="28"/>
          <w:szCs w:val="28"/>
        </w:rPr>
        <w:t>r</w:t>
      </w:r>
      <w:r>
        <w:rPr>
          <w:rFonts w:ascii="Gill Sans MT" w:hAnsi="Gill Sans MT"/>
          <w:sz w:val="28"/>
          <w:szCs w:val="28"/>
        </w:rPr>
        <w:t xml:space="preserve"> promise is that we will</w:t>
      </w:r>
      <w:r w:rsidR="00B84EE2">
        <w:rPr>
          <w:rFonts w:ascii="Gill Sans MT" w:hAnsi="Gill Sans MT"/>
          <w:sz w:val="28"/>
          <w:szCs w:val="28"/>
        </w:rPr>
        <w:t xml:space="preserve"> share with them a place in Your eternal kingdom.</w:t>
      </w:r>
    </w:p>
    <w:p w14:paraId="50464EEC" w14:textId="758E844C" w:rsidR="00B84EE2" w:rsidRDefault="00B84EE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Lord of life</w:t>
      </w:r>
    </w:p>
    <w:p w14:paraId="0EFA3C02" w14:textId="1CE41F95" w:rsidR="00B84EE2" w:rsidRDefault="00B84EE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Hear us in your love.</w:t>
      </w:r>
    </w:p>
    <w:p w14:paraId="5053BE48" w14:textId="77777777" w:rsidR="00B84EE2" w:rsidRDefault="00B84EE2">
      <w:pPr>
        <w:rPr>
          <w:rFonts w:ascii="Gill Sans MT" w:hAnsi="Gill Sans MT"/>
          <w:sz w:val="28"/>
          <w:szCs w:val="28"/>
        </w:rPr>
      </w:pPr>
    </w:p>
    <w:p w14:paraId="1DC798E1" w14:textId="74C7DE40" w:rsidR="00B84EE2" w:rsidRDefault="00B84EE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Rejoicing in the fellowship of Andrew and all saints we commend ourselves to your unfailing love. </w:t>
      </w:r>
    </w:p>
    <w:p w14:paraId="2DCA05E3" w14:textId="5BF4CA66" w:rsidR="00B84EE2" w:rsidRDefault="00B84EE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Merciful Father accept these prayers for the sake of your Son, our Saviour Jesus Christ.</w:t>
      </w:r>
    </w:p>
    <w:p w14:paraId="11B4DF98" w14:textId="2040F1F4" w:rsidR="00B84EE2" w:rsidRDefault="00B84EE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Amen.</w:t>
      </w:r>
    </w:p>
    <w:p w14:paraId="595812B1" w14:textId="77777777" w:rsidR="00B84EE2" w:rsidRDefault="00B84EE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And we have the best template for all prayer:</w:t>
      </w:r>
    </w:p>
    <w:p w14:paraId="46A7F5C1" w14:textId="0D56E33B" w:rsidR="00B84EE2" w:rsidRPr="00CB4FD1" w:rsidRDefault="00B84EE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 Lord’s Prayer</w:t>
      </w:r>
    </w:p>
    <w:sectPr w:rsidR="00B84EE2" w:rsidRPr="00CB4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D1"/>
    <w:rsid w:val="000C3CC0"/>
    <w:rsid w:val="001831A8"/>
    <w:rsid w:val="002217B6"/>
    <w:rsid w:val="004539D4"/>
    <w:rsid w:val="00562CB3"/>
    <w:rsid w:val="008643CC"/>
    <w:rsid w:val="00A14893"/>
    <w:rsid w:val="00AD520A"/>
    <w:rsid w:val="00B84EE2"/>
    <w:rsid w:val="00C14CF1"/>
    <w:rsid w:val="00C6671D"/>
    <w:rsid w:val="00CB4FD1"/>
    <w:rsid w:val="00D04719"/>
    <w:rsid w:val="00D91FA7"/>
    <w:rsid w:val="00D94953"/>
    <w:rsid w:val="00DC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4A59D"/>
  <w15:chartTrackingRefBased/>
  <w15:docId w15:val="{6DEF712D-4C6D-ED45-91D8-1AC624C5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F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F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F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F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F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F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F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F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F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F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F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F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F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F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F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F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F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F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F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F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FD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F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F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F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F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F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F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F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F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Atherton</dc:creator>
  <cp:keywords/>
  <dc:description/>
  <cp:lastModifiedBy>Clare Loughridge</cp:lastModifiedBy>
  <cp:revision>2</cp:revision>
  <dcterms:created xsi:type="dcterms:W3CDTF">2024-05-03T10:05:00Z</dcterms:created>
  <dcterms:modified xsi:type="dcterms:W3CDTF">2024-05-03T10:05:00Z</dcterms:modified>
</cp:coreProperties>
</file>